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C573A" w:rsidRDefault="00C12A1C">
      <w:pPr>
        <w:spacing w:after="0" w:line="240" w:lineRule="auto"/>
        <w:rPr>
          <w:b/>
        </w:rPr>
      </w:pPr>
      <w:r>
        <w:rPr>
          <w:b/>
        </w:rPr>
        <w:t>ПОЛОЖЕНИЕ</w:t>
      </w:r>
    </w:p>
    <w:p w14:paraId="00000002" w14:textId="77777777" w:rsidR="00CC573A" w:rsidRDefault="00C12A1C">
      <w:pPr>
        <w:spacing w:after="0" w:line="240" w:lineRule="auto"/>
      </w:pPr>
      <w:r>
        <w:t>о конкурсе «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»</w:t>
      </w:r>
    </w:p>
    <w:p w14:paraId="00000003" w14:textId="075C6F79" w:rsidR="00CC573A" w:rsidRDefault="00C12A1C">
      <w:pPr>
        <w:spacing w:after="0" w:line="240" w:lineRule="auto"/>
      </w:pPr>
      <w:r>
        <w:t>проводимом в рамк</w:t>
      </w:r>
      <w:r w:rsidR="00C3710C">
        <w:t>ах EURASIAN FASHION WEEK ноябрь</w:t>
      </w:r>
      <w:r>
        <w:t xml:space="preserve"> 2024</w:t>
      </w:r>
    </w:p>
    <w:p w14:paraId="00000004" w14:textId="77777777" w:rsidR="00CC573A" w:rsidRDefault="00C12A1C">
      <w:pPr>
        <w:spacing w:after="0" w:line="240" w:lineRule="auto"/>
      </w:pPr>
      <w:r>
        <w:t xml:space="preserve"> </w:t>
      </w:r>
    </w:p>
    <w:p w14:paraId="00000005" w14:textId="77777777" w:rsidR="00CC573A" w:rsidRDefault="00C12A1C">
      <w:pPr>
        <w:spacing w:after="0" w:line="240" w:lineRule="auto"/>
      </w:pPr>
      <w:r>
        <w:t>1. Общие положения:</w:t>
      </w:r>
    </w:p>
    <w:p w14:paraId="00000006" w14:textId="77777777" w:rsidR="00CC573A" w:rsidRDefault="00C12A1C">
      <w:pPr>
        <w:spacing w:after="0" w:line="240" w:lineRule="auto"/>
      </w:pPr>
      <w:r>
        <w:t>1.1. Настоящее Положение регламентирует порядок, сроки проведения и условия конкурса для участников (далее – Конкурс).</w:t>
      </w:r>
    </w:p>
    <w:p w14:paraId="00000007" w14:textId="77777777" w:rsidR="00CC573A" w:rsidRDefault="00C12A1C">
      <w:pPr>
        <w:spacing w:after="0" w:line="240" w:lineRule="auto"/>
      </w:pPr>
      <w:r>
        <w:t>1.2. Конкурс проводится в рамках ежегодной Евразийской Недели Моды (EURASIAN FASHION WEEK).</w:t>
      </w:r>
    </w:p>
    <w:p w14:paraId="00000008" w14:textId="77777777" w:rsidR="00CC573A" w:rsidRDefault="00C12A1C">
      <w:pPr>
        <w:spacing w:after="0" w:line="240" w:lineRule="auto"/>
      </w:pPr>
      <w:r>
        <w:t xml:space="preserve">1.3. Инициатором и организатором Конкурса является ТОО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</w:t>
      </w:r>
    </w:p>
    <w:p w14:paraId="00000009" w14:textId="77777777" w:rsidR="00CC573A" w:rsidRDefault="00C12A1C">
      <w:pPr>
        <w:spacing w:after="0" w:line="240" w:lineRule="auto"/>
      </w:pPr>
      <w:r>
        <w:t>1.4. Инициатор выбирает Организационный комитет Конкурса (далее – Оргкомитет), который обеспечивает организацию и проведение Конкурса.</w:t>
      </w:r>
    </w:p>
    <w:p w14:paraId="0000000A" w14:textId="77777777" w:rsidR="00CC573A" w:rsidRDefault="00C12A1C">
      <w:pPr>
        <w:spacing w:after="0" w:line="240" w:lineRule="auto"/>
      </w:pPr>
      <w:r>
        <w:t>1.5. Оргкомитет формирует состав жюри. Жюри осуществляет оценку представленных на конкурс работ и определяет победителей Конкурса.</w:t>
      </w:r>
    </w:p>
    <w:p w14:paraId="0000000B" w14:textId="77777777" w:rsidR="00CC573A" w:rsidRDefault="00C12A1C">
      <w:pPr>
        <w:spacing w:after="0" w:line="240" w:lineRule="auto"/>
      </w:pPr>
      <w:r>
        <w:t xml:space="preserve">1.6. Адрес Оргкомитета: 050059, Республика Казахстан, г. Алматы, ул. </w:t>
      </w:r>
      <w:proofErr w:type="spellStart"/>
      <w:r>
        <w:t>Кажымукана</w:t>
      </w:r>
      <w:proofErr w:type="spellEnd"/>
      <w:r>
        <w:t>, д.8, оф.28.</w:t>
      </w:r>
    </w:p>
    <w:p w14:paraId="0000000C" w14:textId="77777777" w:rsidR="00CC573A" w:rsidRDefault="00C12A1C">
      <w:pPr>
        <w:spacing w:after="0" w:line="240" w:lineRule="auto"/>
      </w:pPr>
      <w:r>
        <w:t>Телефон для справок: +7 708 507 0605 Амалия Иващенко (координатор), офис +7 707 263 4488, электронный адрес: fff@eurasianfashionweek.com</w:t>
      </w:r>
    </w:p>
    <w:p w14:paraId="0000000D" w14:textId="77777777" w:rsidR="00CC573A" w:rsidRDefault="00CC573A">
      <w:pPr>
        <w:spacing w:after="0" w:line="240" w:lineRule="auto"/>
      </w:pPr>
    </w:p>
    <w:p w14:paraId="0000000E" w14:textId="77777777" w:rsidR="00CC573A" w:rsidRDefault="00C12A1C">
      <w:pPr>
        <w:spacing w:after="0" w:line="240" w:lineRule="auto"/>
      </w:pPr>
      <w:r>
        <w:t xml:space="preserve"> 2. Цель и задачи конкурса:</w:t>
      </w:r>
    </w:p>
    <w:p w14:paraId="0000000F" w14:textId="77777777" w:rsidR="00CC573A" w:rsidRDefault="00C12A1C">
      <w:r>
        <w:t>2.1. Поддержка начинающих дизайнеров, развитие легкой промышленности в РК и привлечение профильных инвестиций.</w:t>
      </w:r>
    </w:p>
    <w:p w14:paraId="00000010" w14:textId="77777777" w:rsidR="00CC573A" w:rsidRDefault="00C12A1C">
      <w:r>
        <w:t>2.2. Налаживание диалога и выявление реальных потребностей начинающих дизайнеров.</w:t>
      </w:r>
    </w:p>
    <w:p w14:paraId="00000011" w14:textId="77777777" w:rsidR="00CC573A" w:rsidRDefault="00CC573A">
      <w:pPr>
        <w:spacing w:after="0" w:line="240" w:lineRule="auto"/>
      </w:pPr>
    </w:p>
    <w:p w14:paraId="00000012" w14:textId="77777777" w:rsidR="00CC573A" w:rsidRDefault="00C12A1C">
      <w:pPr>
        <w:spacing w:after="0" w:line="240" w:lineRule="auto"/>
      </w:pPr>
      <w:r>
        <w:t>2.3. Продвижение принципов устойчивого потребления и производства.</w:t>
      </w:r>
    </w:p>
    <w:p w14:paraId="00000013" w14:textId="77777777" w:rsidR="00CC573A" w:rsidRDefault="00CC573A">
      <w:pPr>
        <w:spacing w:after="0" w:line="240" w:lineRule="auto"/>
      </w:pPr>
    </w:p>
    <w:p w14:paraId="00000014" w14:textId="77777777" w:rsidR="00CC573A" w:rsidRDefault="00C12A1C">
      <w:pPr>
        <w:spacing w:after="0" w:line="240" w:lineRule="auto"/>
      </w:pPr>
      <w:r>
        <w:t xml:space="preserve"> 3. Оргкомитет и жюри конкурса:</w:t>
      </w:r>
    </w:p>
    <w:p w14:paraId="00000015" w14:textId="77777777" w:rsidR="00CC573A" w:rsidRDefault="00C12A1C">
      <w:pPr>
        <w:spacing w:after="0" w:line="240" w:lineRule="auto"/>
      </w:pPr>
      <w:r>
        <w:t xml:space="preserve">3.1. Для организации и проведения конкурса создаются Оргкомитет и жюри. В состав Оргкомитета входят представители EURASIAN FASHION WEEK, определенные дирекцией по своему усмотрению. </w:t>
      </w:r>
    </w:p>
    <w:p w14:paraId="00000016" w14:textId="77777777" w:rsidR="00CC573A" w:rsidRDefault="00CC573A">
      <w:pPr>
        <w:spacing w:after="0" w:line="240" w:lineRule="auto"/>
      </w:pPr>
    </w:p>
    <w:p w14:paraId="00000017" w14:textId="77777777" w:rsidR="00CC573A" w:rsidRDefault="00C12A1C">
      <w:pPr>
        <w:spacing w:after="0" w:line="240" w:lineRule="auto"/>
      </w:pPr>
      <w:r>
        <w:t>3.2. Основными направлениями деятельности Оргкомитета являются:</w:t>
      </w:r>
    </w:p>
    <w:p w14:paraId="00000018" w14:textId="77777777" w:rsidR="00CC573A" w:rsidRDefault="00C12A1C">
      <w:pPr>
        <w:spacing w:after="0" w:line="240" w:lineRule="auto"/>
      </w:pPr>
      <w:r>
        <w:t>-        организация и проведение конкурса;</w:t>
      </w:r>
    </w:p>
    <w:p w14:paraId="00000019" w14:textId="77777777" w:rsidR="00CC573A" w:rsidRDefault="00C12A1C">
      <w:pPr>
        <w:spacing w:after="0" w:line="240" w:lineRule="auto"/>
      </w:pPr>
      <w:r>
        <w:t>-        формирование состава жюри;</w:t>
      </w:r>
    </w:p>
    <w:p w14:paraId="0000001A" w14:textId="77777777" w:rsidR="00CC573A" w:rsidRDefault="00C12A1C">
      <w:pPr>
        <w:spacing w:after="0" w:line="240" w:lineRule="auto"/>
      </w:pPr>
      <w:r>
        <w:t>-        подведение итогов конкурса и выявление победителей;</w:t>
      </w:r>
    </w:p>
    <w:p w14:paraId="0000001B" w14:textId="77777777" w:rsidR="00CC573A" w:rsidRDefault="00C12A1C">
      <w:pPr>
        <w:spacing w:after="0" w:line="240" w:lineRule="auto"/>
      </w:pPr>
      <w:r>
        <w:t>-        вручение/рассылка наградных материалов;</w:t>
      </w:r>
    </w:p>
    <w:p w14:paraId="0000001C" w14:textId="77777777" w:rsidR="00CC573A" w:rsidRDefault="00C12A1C">
      <w:pPr>
        <w:spacing w:after="0" w:line="240" w:lineRule="auto"/>
      </w:pPr>
      <w:r>
        <w:t>-        сопровождение победителей или делегирование контроля над исполнением призовых позиций (стажировка, обучение, участие в EFW).</w:t>
      </w:r>
    </w:p>
    <w:p w14:paraId="0000001D" w14:textId="77777777" w:rsidR="00CC573A" w:rsidRDefault="00CC573A">
      <w:pPr>
        <w:spacing w:after="0" w:line="240" w:lineRule="auto"/>
      </w:pPr>
    </w:p>
    <w:p w14:paraId="0000001E" w14:textId="77777777" w:rsidR="00CC573A" w:rsidRDefault="00C12A1C">
      <w:pPr>
        <w:spacing w:after="0" w:line="240" w:lineRule="auto"/>
      </w:pPr>
      <w:r>
        <w:t xml:space="preserve">3.3. Состав жюри формируется Оргкомитетом. В состав жюри могут входит как казахстанские, так и зарубежные профильные специалисты, а также представители СМИ и/или другие </w:t>
      </w:r>
      <w:proofErr w:type="spellStart"/>
      <w:r>
        <w:t>медийные</w:t>
      </w:r>
      <w:proofErr w:type="spellEnd"/>
      <w:r>
        <w:t xml:space="preserve"> личности, по усмотрению Оргкомитета.</w:t>
      </w:r>
    </w:p>
    <w:p w14:paraId="0000001F" w14:textId="77777777" w:rsidR="00CC573A" w:rsidRDefault="00C12A1C">
      <w:pPr>
        <w:spacing w:after="0" w:line="240" w:lineRule="auto"/>
      </w:pPr>
      <w:r>
        <w:t xml:space="preserve"> </w:t>
      </w:r>
    </w:p>
    <w:p w14:paraId="00000020" w14:textId="77777777" w:rsidR="00CC573A" w:rsidRDefault="00C12A1C">
      <w:pPr>
        <w:spacing w:after="0" w:line="240" w:lineRule="auto"/>
      </w:pPr>
      <w:r>
        <w:t>4. Сроки и условия проведения конкурса:</w:t>
      </w:r>
    </w:p>
    <w:p w14:paraId="00000021" w14:textId="77777777" w:rsidR="00CC573A" w:rsidRDefault="00C12A1C">
      <w:pPr>
        <w:spacing w:after="0" w:line="240" w:lineRule="auto"/>
      </w:pPr>
      <w:r>
        <w:t>4.1. В конкурсе могут принять участие:</w:t>
      </w:r>
    </w:p>
    <w:p w14:paraId="00000022" w14:textId="77777777" w:rsidR="00CC573A" w:rsidRDefault="00C12A1C">
      <w:pPr>
        <w:spacing w:after="0" w:line="240" w:lineRule="auto"/>
      </w:pPr>
      <w:r>
        <w:t>-      учащиеся профильных учреждений;</w:t>
      </w:r>
    </w:p>
    <w:p w14:paraId="00000023" w14:textId="77777777" w:rsidR="00CC573A" w:rsidRDefault="00C12A1C">
      <w:pPr>
        <w:spacing w:after="0" w:line="240" w:lineRule="auto"/>
      </w:pPr>
      <w:r>
        <w:t>-      дипломированные специалисты;</w:t>
      </w:r>
    </w:p>
    <w:p w14:paraId="00000024" w14:textId="77777777" w:rsidR="00CC573A" w:rsidRDefault="00C12A1C">
      <w:pPr>
        <w:spacing w:after="0" w:line="240" w:lineRule="auto"/>
      </w:pPr>
      <w:r>
        <w:t xml:space="preserve">-      </w:t>
      </w:r>
      <w:proofErr w:type="spellStart"/>
      <w:r>
        <w:t>самозанятые</w:t>
      </w:r>
      <w:proofErr w:type="spellEnd"/>
      <w:r>
        <w:t xml:space="preserve"> начинающие дизайнеры;</w:t>
      </w:r>
    </w:p>
    <w:p w14:paraId="00000025" w14:textId="77777777" w:rsidR="00CC573A" w:rsidRDefault="00C12A1C">
      <w:pPr>
        <w:spacing w:after="0" w:line="240" w:lineRule="auto"/>
      </w:pPr>
      <w:r>
        <w:t>-      творческий кластер, ремесленники;</w:t>
      </w:r>
    </w:p>
    <w:p w14:paraId="5DA910B0" w14:textId="005DFC5C" w:rsidR="00C3710C" w:rsidRDefault="00C12A1C">
      <w:pPr>
        <w:spacing w:after="0" w:line="240" w:lineRule="auto"/>
      </w:pPr>
      <w:r>
        <w:t>-      дизайнеры, работающие по найму, но не имеющие опыта пред</w:t>
      </w:r>
      <w:r w:rsidR="00C3710C">
        <w:t>ставления собственных коллекций;</w:t>
      </w:r>
    </w:p>
    <w:p w14:paraId="30A704A1" w14:textId="4621CC86" w:rsidR="00C3710C" w:rsidRDefault="00C3710C">
      <w:pPr>
        <w:spacing w:after="0" w:line="240" w:lineRule="auto"/>
      </w:pPr>
      <w:r>
        <w:t xml:space="preserve">- </w:t>
      </w:r>
      <w:r w:rsidR="00816639">
        <w:t xml:space="preserve">     любители.</w:t>
      </w:r>
    </w:p>
    <w:p w14:paraId="00000027" w14:textId="77777777" w:rsidR="00CC573A" w:rsidRDefault="00CC573A">
      <w:pPr>
        <w:spacing w:after="0" w:line="240" w:lineRule="auto"/>
      </w:pPr>
    </w:p>
    <w:p w14:paraId="00000028" w14:textId="77777777" w:rsidR="00CC573A" w:rsidRDefault="00C12A1C">
      <w:pPr>
        <w:spacing w:after="0" w:line="240" w:lineRule="auto"/>
      </w:pPr>
      <w:r>
        <w:t>4.2. Возраст участников – 18+.</w:t>
      </w:r>
    </w:p>
    <w:p w14:paraId="00000029" w14:textId="25339377" w:rsidR="00CC573A" w:rsidRDefault="00C12A1C">
      <w:pPr>
        <w:spacing w:after="0" w:line="240" w:lineRule="auto"/>
      </w:pPr>
      <w:r>
        <w:lastRenderedPageBreak/>
        <w:t xml:space="preserve">4.3. Прием заявок </w:t>
      </w:r>
      <w:r w:rsidR="007C7D97">
        <w:t>проходит с</w:t>
      </w:r>
      <w:r w:rsidR="00C3710C">
        <w:t xml:space="preserve"> 15 июня до 24 сентября 2024 года (включительно).</w:t>
      </w:r>
    </w:p>
    <w:p w14:paraId="0000002A" w14:textId="7A3FBF60" w:rsidR="00CC573A" w:rsidRDefault="00C12A1C">
      <w:pPr>
        <w:spacing w:after="0" w:line="240" w:lineRule="auto"/>
      </w:pPr>
      <w:r>
        <w:t>4.4. Для участия в конкурсе необходимо в адрес Оргкомитета выслать заявку (см. прил</w:t>
      </w:r>
      <w:r w:rsidR="00F20845">
        <w:t>ожение “ТРЕБОВАНИЯ-FFF-ноябрь</w:t>
      </w:r>
      <w:r>
        <w:t>-2024”) и эскизы двух образов (1 мужской и 1 женский), созданных согласно заданной Оргкомитетом теме.</w:t>
      </w:r>
    </w:p>
    <w:p w14:paraId="0000002B" w14:textId="3D04B997" w:rsidR="00CC573A" w:rsidRDefault="00C12A1C">
      <w:pPr>
        <w:spacing w:after="0" w:line="240" w:lineRule="auto"/>
      </w:pPr>
      <w:r>
        <w:t>4.5. Работы п</w:t>
      </w:r>
      <w:r w:rsidR="00C3710C">
        <w:t>редоставляются в Оргкомитет до 24</w:t>
      </w:r>
      <w:r>
        <w:t xml:space="preserve"> сентября 2024 года, как в электронной форме </w:t>
      </w:r>
      <w:proofErr w:type="gramStart"/>
      <w:r>
        <w:t>fff@eurasianfashionweek.com ,</w:t>
      </w:r>
      <w:proofErr w:type="gramEnd"/>
      <w:r>
        <w:t xml:space="preserve"> так и на физических носителях по адресу:  050059, Республика Казахстан, г. Алматы, ул. </w:t>
      </w:r>
      <w:proofErr w:type="spellStart"/>
      <w:r>
        <w:t>Кажымукана</w:t>
      </w:r>
      <w:proofErr w:type="spellEnd"/>
      <w:r>
        <w:t>,  д. 8, оф. 28.</w:t>
      </w:r>
    </w:p>
    <w:p w14:paraId="0000002C" w14:textId="15917706" w:rsidR="00CC573A" w:rsidRDefault="00C12A1C">
      <w:pPr>
        <w:spacing w:after="0" w:line="240" w:lineRule="auto"/>
      </w:pPr>
      <w:r>
        <w:t xml:space="preserve">4.6.  Список финалистов оглашается на сайте </w:t>
      </w:r>
      <w:hyperlink r:id="rId6">
        <w:r>
          <w:rPr>
            <w:color w:val="1155CC"/>
            <w:u w:val="single"/>
          </w:rPr>
          <w:t>http://fff.eurasianfashionweek.com/</w:t>
        </w:r>
      </w:hyperlink>
      <w:r w:rsidR="004A0471">
        <w:t xml:space="preserve"> 1</w:t>
      </w:r>
      <w:r w:rsidR="004A0471" w:rsidRPr="004A0471">
        <w:t>0</w:t>
      </w:r>
      <w:bookmarkStart w:id="0" w:name="_GoBack"/>
      <w:bookmarkEnd w:id="0"/>
      <w:r w:rsidR="00C3710C">
        <w:t xml:space="preserve"> октября</w:t>
      </w:r>
      <w:r>
        <w:t xml:space="preserve"> 2024 года.</w:t>
      </w:r>
    </w:p>
    <w:p w14:paraId="0000002D" w14:textId="312EC545" w:rsidR="00CC573A" w:rsidRDefault="00C12A1C">
      <w:pPr>
        <w:spacing w:after="0" w:line="240" w:lineRule="auto"/>
      </w:pPr>
      <w:r>
        <w:t>4.7. Финал Конкурса проходит в</w:t>
      </w:r>
      <w:r>
        <w:rPr>
          <w:color w:val="FF0000"/>
        </w:rPr>
        <w:t xml:space="preserve"> </w:t>
      </w:r>
      <w:r w:rsidR="00C3710C">
        <w:t>ноябре</w:t>
      </w:r>
      <w:r>
        <w:t xml:space="preserve"> 2024 года в рамках EURASIAN FASHION WEEK.</w:t>
      </w:r>
    </w:p>
    <w:p w14:paraId="0000002E" w14:textId="77777777" w:rsidR="00CC573A" w:rsidRDefault="00C12A1C">
      <w:pPr>
        <w:spacing w:after="0" w:line="240" w:lineRule="auto"/>
      </w:pPr>
      <w:r>
        <w:t xml:space="preserve">4.8. Финалисты должны самостоятельно сшить и предоставить те образы, которые были отобраны жюри. Прическа, </w:t>
      </w:r>
      <w:proofErr w:type="spellStart"/>
      <w:r>
        <w:t>мейкап</w:t>
      </w:r>
      <w:proofErr w:type="spellEnd"/>
      <w:r>
        <w:t xml:space="preserve"> и аксессуары должны соответствовать образу. </w:t>
      </w:r>
      <w:proofErr w:type="spellStart"/>
      <w:r>
        <w:t>Бэкстейдж</w:t>
      </w:r>
      <w:proofErr w:type="spellEnd"/>
      <w:r>
        <w:t xml:space="preserve"> предоставляется организатором.</w:t>
      </w:r>
    </w:p>
    <w:p w14:paraId="0000002F" w14:textId="77777777" w:rsidR="00CC573A" w:rsidRDefault="00C12A1C">
      <w:pPr>
        <w:spacing w:after="0" w:line="240" w:lineRule="auto"/>
      </w:pPr>
      <w:r>
        <w:t>4.9. Победители оглашаются в день проведения показа.</w:t>
      </w:r>
    </w:p>
    <w:p w14:paraId="00000030" w14:textId="77777777" w:rsidR="00CC573A" w:rsidRDefault="00CC573A">
      <w:pPr>
        <w:spacing w:after="0" w:line="240" w:lineRule="auto"/>
      </w:pPr>
    </w:p>
    <w:p w14:paraId="00000031" w14:textId="77777777" w:rsidR="00CC573A" w:rsidRDefault="00C12A1C">
      <w:pPr>
        <w:spacing w:after="0" w:line="240" w:lineRule="auto"/>
      </w:pPr>
      <w:r>
        <w:t>5. Содержание конкурса:</w:t>
      </w:r>
    </w:p>
    <w:p w14:paraId="00000032" w14:textId="77777777" w:rsidR="00CC573A" w:rsidRDefault="00C12A1C">
      <w:pPr>
        <w:spacing w:after="0" w:line="240" w:lineRule="auto"/>
      </w:pPr>
      <w:r>
        <w:t>5.1. Тема конкурса на 2024 год – «</w:t>
      </w:r>
      <w:proofErr w:type="spellStart"/>
      <w:r>
        <w:t>Деним</w:t>
      </w:r>
      <w:proofErr w:type="spellEnd"/>
      <w:r>
        <w:t xml:space="preserve"> для будущего: мир апсайклинга».</w:t>
      </w:r>
    </w:p>
    <w:p w14:paraId="00000033" w14:textId="496F8262" w:rsidR="00CC573A" w:rsidRPr="00550C96" w:rsidRDefault="00C12A1C">
      <w:pPr>
        <w:spacing w:after="0" w:line="240" w:lineRule="auto"/>
      </w:pPr>
      <w:r>
        <w:t>5.2. Каждый участник должен представить два инновационных и стильных образа (один мужской и один женский) из переработанного денима, которые демонстрируют возможности апсайклинга и способствуют развитию устойчивой моды. Первичным материалом могут служить старые джинсы, куртки и другие изделия из денима.</w:t>
      </w:r>
      <w:r w:rsidR="00550C96">
        <w:t xml:space="preserve"> С</w:t>
      </w:r>
      <w:r w:rsidR="00816639">
        <w:t xml:space="preserve"> возможностью обратиться в </w:t>
      </w:r>
      <w:r w:rsidR="00816639" w:rsidRPr="00816639">
        <w:rPr>
          <w:b/>
        </w:rPr>
        <w:t>фонд «</w:t>
      </w:r>
      <w:proofErr w:type="gramStart"/>
      <w:r w:rsidR="00816639" w:rsidRPr="00816639">
        <w:rPr>
          <w:b/>
        </w:rPr>
        <w:t>Тепло»*</w:t>
      </w:r>
      <w:proofErr w:type="gramEnd"/>
      <w:r w:rsidR="00550C96">
        <w:t xml:space="preserve"> (в случае сотрудничества </w:t>
      </w:r>
      <w:r w:rsidR="00550C96">
        <w:rPr>
          <w:lang w:val="en-US"/>
        </w:rPr>
        <w:t>EURASIAN</w:t>
      </w:r>
      <w:r w:rsidR="00550C96" w:rsidRPr="00550C96">
        <w:t xml:space="preserve"> </w:t>
      </w:r>
      <w:r w:rsidR="00550C96">
        <w:rPr>
          <w:lang w:val="en-US"/>
        </w:rPr>
        <w:t>FASHION</w:t>
      </w:r>
      <w:r w:rsidR="00550C96" w:rsidRPr="00550C96">
        <w:t xml:space="preserve"> </w:t>
      </w:r>
      <w:r w:rsidR="00550C96">
        <w:rPr>
          <w:lang w:val="en-US"/>
        </w:rPr>
        <w:t>WEEK</w:t>
      </w:r>
      <w:r w:rsidR="00550C96" w:rsidRPr="00550C96">
        <w:t xml:space="preserve"> </w:t>
      </w:r>
      <w:r w:rsidR="00550C96">
        <w:t>с фондом «Тепло»)</w:t>
      </w:r>
    </w:p>
    <w:p w14:paraId="00000034" w14:textId="77777777" w:rsidR="00CC573A" w:rsidRDefault="00C12A1C">
      <w:pPr>
        <w:spacing w:after="0" w:line="240" w:lineRule="auto"/>
      </w:pPr>
      <w:r>
        <w:t>5.3. Жюри оценивает:</w:t>
      </w:r>
    </w:p>
    <w:p w14:paraId="00000035" w14:textId="77777777" w:rsidR="00CC573A" w:rsidRDefault="00C12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Актуальность идеи, стиль </w:t>
      </w:r>
      <w:proofErr w:type="spellStart"/>
      <w:r>
        <w:t>pret</w:t>
      </w:r>
      <w:proofErr w:type="spellEnd"/>
      <w:r>
        <w:t>-a-</w:t>
      </w:r>
      <w:proofErr w:type="spellStart"/>
      <w:r>
        <w:t>porter</w:t>
      </w:r>
      <w:proofErr w:type="spellEnd"/>
      <w:r>
        <w:t>.</w:t>
      </w:r>
    </w:p>
    <w:p w14:paraId="00000036" w14:textId="77777777" w:rsidR="00CC573A" w:rsidRDefault="00C12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Оригинальность и креативность дизайна.</w:t>
      </w:r>
    </w:p>
    <w:p w14:paraId="00000037" w14:textId="77777777" w:rsidR="00CC573A" w:rsidRDefault="00C12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Применение принципов устойчивого дизайна.</w:t>
      </w:r>
    </w:p>
    <w:p w14:paraId="00000038" w14:textId="77777777" w:rsidR="00CC573A" w:rsidRDefault="00C12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Технологическое и конструкторское качество выполнения работы.</w:t>
      </w:r>
    </w:p>
    <w:p w14:paraId="00000039" w14:textId="77777777" w:rsidR="00CC573A" w:rsidRDefault="00C12A1C">
      <w:pPr>
        <w:spacing w:after="0" w:line="240" w:lineRule="auto"/>
      </w:pPr>
      <w:r>
        <w:t>5.4. Оргкомитет имеет право:</w:t>
      </w:r>
    </w:p>
    <w:p w14:paraId="0000003A" w14:textId="77777777" w:rsidR="00CC573A" w:rsidRDefault="00C12A1C">
      <w:pPr>
        <w:spacing w:after="0" w:line="240" w:lineRule="auto"/>
      </w:pPr>
      <w:r>
        <w:t>‒      отмечать дополнительными дипломами отличившиеся работы за оригинальность творческого решения.</w:t>
      </w:r>
    </w:p>
    <w:p w14:paraId="0000003B" w14:textId="77777777" w:rsidR="00CC573A" w:rsidRDefault="00C12A1C">
      <w:pPr>
        <w:spacing w:after="0" w:line="240" w:lineRule="auto"/>
      </w:pPr>
      <w:r>
        <w:t>Решение жюри окончательно и обжалованию не подлежит.</w:t>
      </w:r>
    </w:p>
    <w:p w14:paraId="0000003C" w14:textId="77777777" w:rsidR="00CC573A" w:rsidRDefault="00CC573A">
      <w:pPr>
        <w:spacing w:after="0" w:line="240" w:lineRule="auto"/>
      </w:pPr>
    </w:p>
    <w:p w14:paraId="0000003D" w14:textId="77777777" w:rsidR="00CC573A" w:rsidRDefault="00C12A1C">
      <w:pPr>
        <w:spacing w:after="0" w:line="240" w:lineRule="auto"/>
      </w:pPr>
      <w:r>
        <w:t>6. Награждение:</w:t>
      </w:r>
    </w:p>
    <w:p w14:paraId="0000003E" w14:textId="7C2BBA62" w:rsidR="00CC573A" w:rsidRDefault="00C12A1C">
      <w:r>
        <w:t xml:space="preserve">6.1. Гран-при -  </w:t>
      </w:r>
      <w:r w:rsidR="00816639">
        <w:rPr>
          <w:b/>
        </w:rPr>
        <w:t>Два гранта**</w:t>
      </w:r>
      <w:r>
        <w:t xml:space="preserve"> на стипендию на летнее обучение в Школе Моды IED </w:t>
      </w:r>
      <w:proofErr w:type="spellStart"/>
      <w:r>
        <w:t>Como</w:t>
      </w:r>
      <w:proofErr w:type="spellEnd"/>
      <w:r>
        <w:t xml:space="preserve"> в 2025 году и участие в EURASIAN FASHION WEEK в 2025 году. </w:t>
      </w:r>
    </w:p>
    <w:p w14:paraId="0000003F" w14:textId="3D1E2AE6" w:rsidR="00CC573A" w:rsidRDefault="00550C96">
      <w:pPr>
        <w:numPr>
          <w:ilvl w:val="0"/>
          <w:numId w:val="1"/>
        </w:numPr>
        <w:spacing w:after="0"/>
      </w:pPr>
      <w:r>
        <w:t>Победитель несет</w:t>
      </w:r>
      <w:r w:rsidR="00C12A1C">
        <w:t xml:space="preserve"> ответственность за все дорожные</w:t>
      </w:r>
      <w:r w:rsidR="00816639">
        <w:t xml:space="preserve"> и остальные</w:t>
      </w:r>
      <w:r w:rsidR="00C12A1C">
        <w:t xml:space="preserve"> расходы и будет проходить под руководством консультанта IED через этапы приема на обучение за границей.</w:t>
      </w:r>
    </w:p>
    <w:p w14:paraId="00000040" w14:textId="4BC12243" w:rsidR="00CC573A" w:rsidRDefault="00C12A1C">
      <w:pPr>
        <w:numPr>
          <w:ilvl w:val="0"/>
          <w:numId w:val="1"/>
        </w:numPr>
      </w:pPr>
      <w:r>
        <w:t xml:space="preserve">Для получения </w:t>
      </w:r>
      <w:r>
        <w:rPr>
          <w:b/>
        </w:rPr>
        <w:t>Гранта</w:t>
      </w:r>
      <w:r>
        <w:t xml:space="preserve"> на обучение в IED </w:t>
      </w:r>
      <w:proofErr w:type="spellStart"/>
      <w:r>
        <w:t>Como</w:t>
      </w:r>
      <w:proofErr w:type="spellEnd"/>
      <w:r>
        <w:t xml:space="preserve"> </w:t>
      </w:r>
      <w:r>
        <w:rPr>
          <w:b/>
        </w:rPr>
        <w:t>необходимо знание английского языка.</w:t>
      </w:r>
      <w:r w:rsidR="00816639">
        <w:rPr>
          <w:b/>
        </w:rPr>
        <w:t xml:space="preserve"> (уровень не ниже </w:t>
      </w:r>
      <w:r w:rsidR="00816639">
        <w:rPr>
          <w:b/>
          <w:lang w:val="en-US"/>
        </w:rPr>
        <w:t>B2</w:t>
      </w:r>
      <w:r w:rsidR="00816639">
        <w:rPr>
          <w:b/>
        </w:rPr>
        <w:t>)</w:t>
      </w:r>
    </w:p>
    <w:p w14:paraId="00000041" w14:textId="77777777" w:rsidR="00CC573A" w:rsidRDefault="00C12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jc w:val="both"/>
        <w:rPr>
          <w:color w:val="000000"/>
        </w:rPr>
      </w:pPr>
      <w:r>
        <w:rPr>
          <w:color w:val="000000"/>
        </w:rPr>
        <w:t>6.</w:t>
      </w:r>
      <w:r>
        <w:t>2</w:t>
      </w:r>
      <w:r>
        <w:rPr>
          <w:color w:val="000000"/>
        </w:rPr>
        <w:t xml:space="preserve">.  </w:t>
      </w:r>
      <w:r>
        <w:t>Стажировка у известного казахстанского дизайнера;</w:t>
      </w:r>
    </w:p>
    <w:p w14:paraId="00000042" w14:textId="77777777" w:rsidR="00CC573A" w:rsidRDefault="00C12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jc w:val="both"/>
        <w:rPr>
          <w:color w:val="000000"/>
        </w:rPr>
      </w:pPr>
      <w:r>
        <w:rPr>
          <w:color w:val="000000"/>
        </w:rPr>
        <w:t>6.</w:t>
      </w:r>
      <w:r>
        <w:t>3</w:t>
      </w:r>
      <w:r>
        <w:rPr>
          <w:color w:val="000000"/>
        </w:rPr>
        <w:t>. Выбор дизайнера для создания коллекции бренда NOSIMOYO.</w:t>
      </w:r>
    </w:p>
    <w:p w14:paraId="00000043" w14:textId="3D2B98D1" w:rsidR="00CC573A" w:rsidRDefault="00C12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jc w:val="both"/>
      </w:pPr>
      <w:bookmarkStart w:id="1" w:name="_heading=h.gjdgxs" w:colFirst="0" w:colLast="0"/>
      <w:bookmarkEnd w:id="1"/>
      <w:r>
        <w:rPr>
          <w:color w:val="000000"/>
        </w:rPr>
        <w:t>6.</w:t>
      </w:r>
      <w:r>
        <w:t>4</w:t>
      </w:r>
      <w:r>
        <w:rPr>
          <w:color w:val="000000"/>
        </w:rPr>
        <w:t xml:space="preserve">. Выбор дизайнера на бесплатное участие в </w:t>
      </w:r>
      <w:r>
        <w:rPr>
          <w:b/>
          <w:color w:val="000000"/>
        </w:rPr>
        <w:t xml:space="preserve">EURASIAN FASHION WEEK </w:t>
      </w:r>
      <w:r>
        <w:t>в 2025 году.</w:t>
      </w:r>
    </w:p>
    <w:p w14:paraId="4C926CE8" w14:textId="363DBD9B" w:rsidR="00816639" w:rsidRPr="00816639" w:rsidRDefault="0081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jc w:val="both"/>
      </w:pPr>
      <w:r>
        <w:rPr>
          <w:lang w:val="en-US"/>
        </w:rPr>
        <w:t xml:space="preserve">6.5. </w:t>
      </w:r>
      <w:r>
        <w:t>Призы от партнеров</w:t>
      </w:r>
    </w:p>
    <w:p w14:paraId="59370C6D" w14:textId="2FE4872B" w:rsidR="00816639" w:rsidRDefault="0081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jc w:val="both"/>
      </w:pPr>
    </w:p>
    <w:p w14:paraId="43E5993B" w14:textId="33E3C9B1" w:rsidR="00816639" w:rsidRPr="00816639" w:rsidRDefault="00816639" w:rsidP="0081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after="0" w:line="240" w:lineRule="auto"/>
        <w:jc w:val="both"/>
      </w:pPr>
    </w:p>
    <w:sectPr w:rsidR="00816639" w:rsidRPr="008166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FB1"/>
    <w:multiLevelType w:val="hybridMultilevel"/>
    <w:tmpl w:val="BA04DE4C"/>
    <w:lvl w:ilvl="0" w:tplc="68482AF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67F3"/>
    <w:multiLevelType w:val="multilevel"/>
    <w:tmpl w:val="5DD2985C"/>
    <w:lvl w:ilvl="0">
      <w:numFmt w:val="bullet"/>
      <w:lvlText w:val="•"/>
      <w:lvlJc w:val="left"/>
      <w:pPr>
        <w:ind w:left="960" w:hanging="60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093155"/>
    <w:multiLevelType w:val="multilevel"/>
    <w:tmpl w:val="9C307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3A"/>
    <w:rsid w:val="004A0471"/>
    <w:rsid w:val="00550C96"/>
    <w:rsid w:val="007C7D97"/>
    <w:rsid w:val="00816639"/>
    <w:rsid w:val="00881CB0"/>
    <w:rsid w:val="00967BC5"/>
    <w:rsid w:val="00C12A1C"/>
    <w:rsid w:val="00C3710C"/>
    <w:rsid w:val="00CC573A"/>
    <w:rsid w:val="00F2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A93"/>
  <w15:docId w15:val="{A48BE913-AEFF-499B-8A10-61477B7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93664B"/>
    <w:pPr>
      <w:widowControl w:val="0"/>
      <w:autoSpaceDE w:val="0"/>
      <w:autoSpaceDN w:val="0"/>
      <w:spacing w:before="39" w:after="0" w:line="240" w:lineRule="auto"/>
      <w:ind w:left="107"/>
      <w:jc w:val="both"/>
    </w:pPr>
    <w:rPr>
      <w:b/>
      <w:bCs/>
    </w:rPr>
  </w:style>
  <w:style w:type="character" w:customStyle="1" w:styleId="a5">
    <w:name w:val="Основной текст Знак"/>
    <w:link w:val="a4"/>
    <w:uiPriority w:val="1"/>
    <w:rsid w:val="0093664B"/>
    <w:rPr>
      <w:rFonts w:ascii="Calibri" w:eastAsia="Calibri" w:hAnsi="Calibri" w:cs="Calibri"/>
      <w:b/>
      <w:bCs/>
    </w:rPr>
  </w:style>
  <w:style w:type="character" w:styleId="a6">
    <w:name w:val="Hyperlink"/>
    <w:uiPriority w:val="99"/>
    <w:unhideWhenUsed/>
    <w:rsid w:val="0086475E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D5AD9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f.eurasianfashionwee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8d+fbZYUdxrn6b5PRvvBO3t7jA==">CgMxLjAyCGguZ2pkZ3hzOAByITFiNW0xNEItX0dZcFJXUWhWTjJHaEkxY3JYNUQ2SU44cQ==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http://fff.eurasianfashionweek.com/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T</dc:creator>
  <cp:lastModifiedBy>User</cp:lastModifiedBy>
  <cp:revision>5</cp:revision>
  <dcterms:created xsi:type="dcterms:W3CDTF">2024-06-28T12:13:00Z</dcterms:created>
  <dcterms:modified xsi:type="dcterms:W3CDTF">2024-09-11T12:06:00Z</dcterms:modified>
</cp:coreProperties>
</file>